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B1" w:rsidRDefault="009054B1" w:rsidP="009054B1"/>
    <w:p w:rsidR="009054B1" w:rsidRPr="009054B1" w:rsidRDefault="009054B1" w:rsidP="002D11B0">
      <w:pPr>
        <w:spacing w:line="240" w:lineRule="auto"/>
        <w:rPr>
          <w:b/>
        </w:rPr>
      </w:pPr>
      <w:r w:rsidRPr="009054B1">
        <w:rPr>
          <w:b/>
        </w:rPr>
        <w:t>CAB Sport Centre Traffic Flow</w:t>
      </w:r>
      <w:r>
        <w:rPr>
          <w:b/>
        </w:rPr>
        <w:t xml:space="preserve"> (AWP only)</w:t>
      </w:r>
    </w:p>
    <w:p w:rsidR="00A23355" w:rsidRDefault="00A23355" w:rsidP="002D11B0">
      <w:pPr>
        <w:spacing w:line="240" w:lineRule="auto"/>
      </w:pPr>
    </w:p>
    <w:p w:rsidR="00075986" w:rsidRDefault="00E15271" w:rsidP="002D11B0">
      <w:pPr>
        <w:spacing w:line="240" w:lineRule="auto"/>
      </w:pPr>
      <w:r>
        <w:t xml:space="preserve">CAB’s traffic flow system has been devised to help </w:t>
      </w:r>
      <w:r w:rsidR="0088201A">
        <w:t xml:space="preserve">our </w:t>
      </w:r>
      <w:r w:rsidR="003F155C">
        <w:t xml:space="preserve">local </w:t>
      </w:r>
      <w:r w:rsidR="0088201A">
        <w:t xml:space="preserve">clubs </w:t>
      </w:r>
      <w:r w:rsidR="003F155C">
        <w:t xml:space="preserve">and community groups to get back into our sporting environment by trying to limit the potential of an on-site case of the </w:t>
      </w:r>
      <w:proofErr w:type="spellStart"/>
      <w:r w:rsidR="003F155C">
        <w:t>Covid</w:t>
      </w:r>
      <w:proofErr w:type="spellEnd"/>
      <w:r w:rsidR="003F155C">
        <w:t xml:space="preserve"> 19 virus developing as best as we can, thus, at this stage spectators (most likely including guardians and carers) will not be permitted to be on site – there is a strict drop off and collect </w:t>
      </w:r>
      <w:r w:rsidR="007C1236">
        <w:t>directive</w:t>
      </w:r>
      <w:r w:rsidR="00EB3E66">
        <w:t xml:space="preserve"> for CAR PARK A (sports centre car park), only coaches will be permitted to park, anyone wishing to wait on site will need to use CAR PARK B (staff car near zebra crossing on Russell town avenue)</w:t>
      </w:r>
    </w:p>
    <w:p w:rsidR="00F10B3A" w:rsidRDefault="00F10B3A" w:rsidP="002D11B0">
      <w:pPr>
        <w:spacing w:line="240" w:lineRule="auto"/>
      </w:pPr>
    </w:p>
    <w:p w:rsidR="00872252" w:rsidRDefault="00D13C13" w:rsidP="002D11B0">
      <w:pPr>
        <w:spacing w:line="240" w:lineRule="auto"/>
      </w:pPr>
      <w:r>
        <w:t xml:space="preserve">Please observe and adhere to the </w:t>
      </w:r>
      <w:r w:rsidR="001A313F">
        <w:t>following</w:t>
      </w:r>
      <w:r w:rsidR="00FA22C3">
        <w:t xml:space="preserve"> whilst still maintaining social distancing</w:t>
      </w:r>
      <w:r w:rsidR="001A313F">
        <w:t>: -</w:t>
      </w:r>
    </w:p>
    <w:p w:rsidR="000D679E" w:rsidRDefault="004E085A" w:rsidP="002D11B0">
      <w:pPr>
        <w:pStyle w:val="ListParagraph"/>
        <w:numPr>
          <w:ilvl w:val="0"/>
          <w:numId w:val="8"/>
        </w:numPr>
        <w:spacing w:line="240" w:lineRule="auto"/>
      </w:pPr>
      <w:r>
        <w:t>Arrival</w:t>
      </w:r>
    </w:p>
    <w:p w:rsidR="004E085A" w:rsidRDefault="004E085A" w:rsidP="002D11B0">
      <w:pPr>
        <w:pStyle w:val="ListParagraph"/>
        <w:numPr>
          <w:ilvl w:val="0"/>
          <w:numId w:val="4"/>
        </w:numPr>
        <w:spacing w:line="240" w:lineRule="auto"/>
      </w:pPr>
      <w:r>
        <w:t xml:space="preserve">On arrival wait in </w:t>
      </w:r>
      <w:r w:rsidR="003F155C">
        <w:t>your</w:t>
      </w:r>
      <w:r>
        <w:t xml:space="preserve"> vehicle until </w:t>
      </w:r>
      <w:r w:rsidR="003F155C">
        <w:t>your</w:t>
      </w:r>
      <w:r>
        <w:t xml:space="preserve"> session is due to start</w:t>
      </w:r>
    </w:p>
    <w:p w:rsidR="00C20304" w:rsidRDefault="00C20304" w:rsidP="002D11B0">
      <w:pPr>
        <w:pStyle w:val="ListParagraph"/>
        <w:numPr>
          <w:ilvl w:val="0"/>
          <w:numId w:val="4"/>
        </w:numPr>
        <w:spacing w:line="240" w:lineRule="auto"/>
      </w:pPr>
      <w:r>
        <w:t xml:space="preserve">Coaches will need to submit their teams register to CAB for reference </w:t>
      </w:r>
    </w:p>
    <w:p w:rsidR="008E1D0D" w:rsidRDefault="00A34E5A" w:rsidP="002D11B0">
      <w:pPr>
        <w:pStyle w:val="ListParagraph"/>
        <w:numPr>
          <w:ilvl w:val="0"/>
          <w:numId w:val="4"/>
        </w:numPr>
        <w:spacing w:line="240" w:lineRule="auto"/>
      </w:pPr>
      <w:r>
        <w:t xml:space="preserve">Players will need to wait for their coach to lead them </w:t>
      </w:r>
      <w:r w:rsidR="00A86744">
        <w:t>in</w:t>
      </w:r>
      <w:r>
        <w:t xml:space="preserve">to the </w:t>
      </w:r>
      <w:r w:rsidR="00A86744">
        <w:t>building and</w:t>
      </w:r>
      <w:r w:rsidR="0089039F">
        <w:t xml:space="preserve"> to</w:t>
      </w:r>
      <w:r w:rsidR="00A86744">
        <w:t xml:space="preserve"> the </w:t>
      </w:r>
      <w:r>
        <w:t>AWP</w:t>
      </w:r>
    </w:p>
    <w:p w:rsidR="002D11B0" w:rsidRDefault="002D11B0" w:rsidP="002D11B0">
      <w:pPr>
        <w:pStyle w:val="ListParagraph"/>
        <w:spacing w:line="240" w:lineRule="auto"/>
        <w:ind w:left="1080"/>
      </w:pPr>
    </w:p>
    <w:p w:rsidR="00B44390" w:rsidRDefault="00C4576D" w:rsidP="00B44390">
      <w:pPr>
        <w:pStyle w:val="ListParagraph"/>
        <w:numPr>
          <w:ilvl w:val="0"/>
          <w:numId w:val="8"/>
        </w:numPr>
        <w:spacing w:line="240" w:lineRule="auto"/>
      </w:pPr>
      <w:r>
        <w:t>Ent</w:t>
      </w:r>
      <w:r w:rsidR="009054B1">
        <w:t>ering</w:t>
      </w:r>
      <w:r w:rsidR="008E1D0D">
        <w:t xml:space="preserve"> the </w:t>
      </w:r>
      <w:r w:rsidR="002D11B0">
        <w:t>building</w:t>
      </w:r>
      <w:r w:rsidR="008E1D0D">
        <w:t xml:space="preserve"> </w:t>
      </w:r>
    </w:p>
    <w:p w:rsidR="009B1193" w:rsidRDefault="009B1193" w:rsidP="002D11B0">
      <w:pPr>
        <w:pStyle w:val="ListParagraph"/>
        <w:numPr>
          <w:ilvl w:val="0"/>
          <w:numId w:val="3"/>
        </w:numPr>
        <w:spacing w:line="240" w:lineRule="auto"/>
      </w:pPr>
      <w:r>
        <w:t>Ent</w:t>
      </w:r>
      <w:r w:rsidR="004E085A">
        <w:t>e</w:t>
      </w:r>
      <w:r w:rsidR="00A86744">
        <w:t>r</w:t>
      </w:r>
      <w:r>
        <w:t xml:space="preserve"> the sports centre via the automatic doors</w:t>
      </w:r>
      <w:r w:rsidR="00A86744">
        <w:t xml:space="preserve"> which will be opened by the staff</w:t>
      </w:r>
      <w:r w:rsidR="00F53BAC">
        <w:t xml:space="preserve"> </w:t>
      </w:r>
      <w:r w:rsidR="00F53BAC">
        <w:t>– a map will be on display to show where to</w:t>
      </w:r>
      <w:r w:rsidR="00F53BAC">
        <w:t xml:space="preserve"> enter</w:t>
      </w:r>
      <w:bookmarkStart w:id="0" w:name="_GoBack"/>
      <w:bookmarkEnd w:id="0"/>
    </w:p>
    <w:p w:rsidR="009B1193" w:rsidRDefault="009B1193" w:rsidP="002D11B0">
      <w:pPr>
        <w:pStyle w:val="ListParagraph"/>
        <w:numPr>
          <w:ilvl w:val="0"/>
          <w:numId w:val="3"/>
        </w:numPr>
        <w:spacing w:line="240" w:lineRule="auto"/>
      </w:pPr>
      <w:r>
        <w:t>Take the stairs directly ahead of the doors which lead to the 3G AWP</w:t>
      </w:r>
    </w:p>
    <w:p w:rsidR="009B1193" w:rsidRDefault="009B1193" w:rsidP="002D11B0">
      <w:pPr>
        <w:pStyle w:val="ListParagraph"/>
        <w:numPr>
          <w:ilvl w:val="0"/>
          <w:numId w:val="3"/>
        </w:numPr>
        <w:spacing w:line="240" w:lineRule="auto"/>
      </w:pPr>
      <w:r>
        <w:t>Door(s) at the top of the stairs will be open to reduce the risk of touching</w:t>
      </w:r>
      <w:r w:rsidR="008D4C9F">
        <w:t xml:space="preserve"> – the hand sanitiser at the top of the stairs will need to be used before entering the AWP</w:t>
      </w:r>
    </w:p>
    <w:p w:rsidR="002D11B0" w:rsidRDefault="009B1193" w:rsidP="002D11B0">
      <w:pPr>
        <w:pStyle w:val="ListParagraph"/>
        <w:numPr>
          <w:ilvl w:val="0"/>
          <w:numId w:val="3"/>
        </w:numPr>
        <w:spacing w:line="240" w:lineRule="auto"/>
      </w:pPr>
      <w:r>
        <w:t>Ent</w:t>
      </w:r>
      <w:r w:rsidR="008D4C9F">
        <w:t>e</w:t>
      </w:r>
      <w:r>
        <w:t>r</w:t>
      </w:r>
      <w:r w:rsidR="00417991">
        <w:t xml:space="preserve"> the AWP</w:t>
      </w:r>
      <w:r>
        <w:t xml:space="preserve"> via the near side AWP gates</w:t>
      </w:r>
      <w:r w:rsidR="004E085A">
        <w:t xml:space="preserve"> </w:t>
      </w:r>
      <w:r w:rsidR="00417991">
        <w:t>for pitch</w:t>
      </w:r>
      <w:r w:rsidR="00872252">
        <w:t>es</w:t>
      </w:r>
      <w:r w:rsidR="00417991">
        <w:t xml:space="preserve"> 1 and 2</w:t>
      </w:r>
      <w:r>
        <w:t xml:space="preserve"> </w:t>
      </w:r>
    </w:p>
    <w:p w:rsidR="002D11B0" w:rsidRDefault="002D11B0" w:rsidP="002D11B0">
      <w:pPr>
        <w:pStyle w:val="ListParagraph"/>
        <w:spacing w:line="240" w:lineRule="auto"/>
        <w:ind w:left="1080"/>
      </w:pPr>
    </w:p>
    <w:p w:rsidR="004E085A" w:rsidRDefault="002D11B0" w:rsidP="002D11B0">
      <w:pPr>
        <w:pStyle w:val="ListParagraph"/>
        <w:numPr>
          <w:ilvl w:val="0"/>
          <w:numId w:val="8"/>
        </w:numPr>
        <w:spacing w:line="240" w:lineRule="auto"/>
      </w:pPr>
      <w:r>
        <w:t>Within the building</w:t>
      </w:r>
    </w:p>
    <w:p w:rsidR="00D25CF2" w:rsidRDefault="006241DD" w:rsidP="003209DE">
      <w:pPr>
        <w:pStyle w:val="ListParagraph"/>
        <w:numPr>
          <w:ilvl w:val="0"/>
          <w:numId w:val="10"/>
        </w:numPr>
        <w:spacing w:line="240" w:lineRule="auto"/>
      </w:pPr>
      <w:r>
        <w:t xml:space="preserve">Only staff are allowed in the building, exceptions will be made for first aid </w:t>
      </w:r>
      <w:r w:rsidR="00023EAC">
        <w:t xml:space="preserve">or to access </w:t>
      </w:r>
      <w:r>
        <w:t xml:space="preserve">the isolation room if </w:t>
      </w:r>
      <w:r w:rsidR="001D0962">
        <w:t>a player</w:t>
      </w:r>
      <w:r>
        <w:t xml:space="preserve"> happens to show symptoms of the virus</w:t>
      </w:r>
    </w:p>
    <w:p w:rsidR="00D25CF2" w:rsidRDefault="00D25CF2" w:rsidP="00D25CF2">
      <w:pPr>
        <w:pStyle w:val="ListParagraph"/>
        <w:spacing w:line="240" w:lineRule="auto"/>
      </w:pPr>
    </w:p>
    <w:p w:rsidR="00BA6D18" w:rsidRDefault="00BA6D18" w:rsidP="002D11B0">
      <w:pPr>
        <w:pStyle w:val="ListParagraph"/>
        <w:numPr>
          <w:ilvl w:val="0"/>
          <w:numId w:val="8"/>
        </w:numPr>
        <w:spacing w:line="240" w:lineRule="auto"/>
      </w:pPr>
      <w:r>
        <w:t>During the session</w:t>
      </w:r>
    </w:p>
    <w:p w:rsidR="00BA6D18" w:rsidRDefault="003218E2" w:rsidP="002D11B0">
      <w:pPr>
        <w:pStyle w:val="ListParagraph"/>
        <w:numPr>
          <w:ilvl w:val="0"/>
          <w:numId w:val="6"/>
        </w:numPr>
        <w:spacing w:line="240" w:lineRule="auto"/>
      </w:pPr>
      <w:r>
        <w:t xml:space="preserve">CAB will </w:t>
      </w:r>
      <w:r w:rsidR="001D0962">
        <w:t>oversee</w:t>
      </w:r>
      <w:r w:rsidR="009149BB">
        <w:t xml:space="preserve"> but the club </w:t>
      </w:r>
      <w:proofErr w:type="spellStart"/>
      <w:r w:rsidR="009149BB">
        <w:t>Covid</w:t>
      </w:r>
      <w:proofErr w:type="spellEnd"/>
      <w:r w:rsidR="009149BB">
        <w:t xml:space="preserve"> officer will need to make sure that all are following and adhering to government guidelines</w:t>
      </w:r>
    </w:p>
    <w:p w:rsidR="00D25CF2" w:rsidRDefault="00D25CF2" w:rsidP="00D25CF2">
      <w:pPr>
        <w:pStyle w:val="ListParagraph"/>
        <w:spacing w:line="240" w:lineRule="auto"/>
        <w:ind w:left="1080"/>
      </w:pPr>
    </w:p>
    <w:p w:rsidR="004E085A" w:rsidRDefault="004E085A" w:rsidP="002D11B0">
      <w:pPr>
        <w:pStyle w:val="ListParagraph"/>
        <w:numPr>
          <w:ilvl w:val="0"/>
          <w:numId w:val="8"/>
        </w:numPr>
        <w:spacing w:line="240" w:lineRule="auto"/>
      </w:pPr>
      <w:r>
        <w:t>Exiting</w:t>
      </w:r>
      <w:r w:rsidR="008A6E9A">
        <w:t xml:space="preserve"> the AWP</w:t>
      </w:r>
    </w:p>
    <w:p w:rsidR="004E085A" w:rsidRDefault="004E085A" w:rsidP="002D11B0">
      <w:pPr>
        <w:pStyle w:val="ListParagraph"/>
        <w:numPr>
          <w:ilvl w:val="0"/>
          <w:numId w:val="5"/>
        </w:numPr>
        <w:spacing w:line="240" w:lineRule="auto"/>
      </w:pPr>
      <w:r>
        <w:t xml:space="preserve">Sessions are to </w:t>
      </w:r>
      <w:r w:rsidR="00106850">
        <w:t xml:space="preserve">end </w:t>
      </w:r>
      <w:r w:rsidR="00430C8B">
        <w:t>promptly</w:t>
      </w:r>
      <w:r>
        <w:t>, any equipment used must</w:t>
      </w:r>
      <w:r w:rsidR="00BA6D18" w:rsidRPr="00BA6D18">
        <w:t xml:space="preserve"> </w:t>
      </w:r>
      <w:r w:rsidR="00BA6D18">
        <w:t xml:space="preserve">be collected and </w:t>
      </w:r>
      <w:r>
        <w:t xml:space="preserve">disinfected </w:t>
      </w:r>
      <w:r w:rsidR="00BA6D18">
        <w:t xml:space="preserve">immediately after the session </w:t>
      </w:r>
      <w:r w:rsidR="00AB35DA">
        <w:t>– time</w:t>
      </w:r>
      <w:r w:rsidR="00BA6D18">
        <w:t xml:space="preserve"> taken to </w:t>
      </w:r>
      <w:r w:rsidR="00AB35DA">
        <w:t xml:space="preserve">do </w:t>
      </w:r>
      <w:r w:rsidR="00BA6D18">
        <w:t>this</w:t>
      </w:r>
      <w:r w:rsidR="00C20304">
        <w:t xml:space="preserve"> and vacate</w:t>
      </w:r>
      <w:r w:rsidR="00BA6D18">
        <w:t xml:space="preserve"> should be factored into the </w:t>
      </w:r>
      <w:r w:rsidR="00AB35DA">
        <w:t xml:space="preserve">duration of the </w:t>
      </w:r>
      <w:r w:rsidR="00BA6D18">
        <w:t>train</w:t>
      </w:r>
      <w:r w:rsidR="00AB35DA">
        <w:t>ing session</w:t>
      </w:r>
      <w:r w:rsidR="00430C8B">
        <w:t>(s)</w:t>
      </w:r>
    </w:p>
    <w:p w:rsidR="00AB35DA" w:rsidRDefault="002361B9" w:rsidP="002D11B0">
      <w:pPr>
        <w:pStyle w:val="ListParagraph"/>
        <w:numPr>
          <w:ilvl w:val="0"/>
          <w:numId w:val="5"/>
        </w:numPr>
        <w:spacing w:line="240" w:lineRule="auto"/>
      </w:pPr>
      <w:r>
        <w:t>The p</w:t>
      </w:r>
      <w:r w:rsidR="00AB35DA">
        <w:t xml:space="preserve">itch is to be vacated </w:t>
      </w:r>
      <w:r w:rsidR="00C20304">
        <w:t>by</w:t>
      </w:r>
      <w:r w:rsidR="00AB35DA">
        <w:t xml:space="preserve"> using the </w:t>
      </w:r>
      <w:r w:rsidR="00273E50">
        <w:t>gates on the right of the AWP</w:t>
      </w:r>
      <w:r w:rsidR="00C20304">
        <w:t>, nearest the green container</w:t>
      </w:r>
      <w:r>
        <w:t xml:space="preserve"> </w:t>
      </w:r>
      <w:bookmarkStart w:id="1" w:name="_Hlk48843917"/>
      <w:r>
        <w:t>– a map will be on display</w:t>
      </w:r>
      <w:r w:rsidR="00F53BAC">
        <w:t xml:space="preserve"> to show where to </w:t>
      </w:r>
      <w:bookmarkEnd w:id="1"/>
      <w:r w:rsidR="00F53BAC">
        <w:t>exit.</w:t>
      </w:r>
    </w:p>
    <w:p w:rsidR="00F37936" w:rsidRDefault="00273E50" w:rsidP="002D11B0">
      <w:pPr>
        <w:pStyle w:val="ListParagraph"/>
        <w:numPr>
          <w:ilvl w:val="0"/>
          <w:numId w:val="5"/>
        </w:numPr>
        <w:spacing w:line="240" w:lineRule="auto"/>
      </w:pPr>
      <w:r>
        <w:t>P</w:t>
      </w:r>
      <w:r w:rsidR="00AB35DA">
        <w:t xml:space="preserve">articipants should maintain a distance of </w:t>
      </w:r>
      <w:r w:rsidR="00C20304">
        <w:t>2met</w:t>
      </w:r>
      <w:r w:rsidR="003218E2">
        <w:t>ers</w:t>
      </w:r>
      <w:r w:rsidR="00AB35DA">
        <w:t xml:space="preserve"> whilst </w:t>
      </w:r>
      <w:r>
        <w:t>leaving</w:t>
      </w:r>
      <w:r w:rsidR="006A5644">
        <w:t>,</w:t>
      </w:r>
      <w:r w:rsidR="00C5282F">
        <w:t xml:space="preserve"> </w:t>
      </w:r>
      <w:r w:rsidR="00C20304">
        <w:t>led</w:t>
      </w:r>
      <w:r w:rsidR="00C5282F">
        <w:t xml:space="preserve"> by their coach</w:t>
      </w:r>
    </w:p>
    <w:p w:rsidR="00B44390" w:rsidRDefault="00B44390" w:rsidP="00B44390">
      <w:pPr>
        <w:pStyle w:val="ListParagraph"/>
        <w:spacing w:line="240" w:lineRule="auto"/>
        <w:ind w:left="1080"/>
      </w:pPr>
    </w:p>
    <w:p w:rsidR="00F37936" w:rsidRDefault="008A6E9A" w:rsidP="002D11B0">
      <w:pPr>
        <w:pStyle w:val="ListParagraph"/>
        <w:numPr>
          <w:ilvl w:val="0"/>
          <w:numId w:val="8"/>
        </w:numPr>
        <w:spacing w:line="240" w:lineRule="auto"/>
      </w:pPr>
      <w:r>
        <w:t>Group c</w:t>
      </w:r>
      <w:r w:rsidR="00F37936">
        <w:t>hangeover</w:t>
      </w:r>
      <w:r w:rsidR="00EB3E66">
        <w:t>/leaving</w:t>
      </w:r>
    </w:p>
    <w:p w:rsidR="00EB3E66" w:rsidRDefault="009D6BC3" w:rsidP="00EB3E66">
      <w:pPr>
        <w:pStyle w:val="ListParagraph"/>
        <w:numPr>
          <w:ilvl w:val="0"/>
          <w:numId w:val="7"/>
        </w:numPr>
        <w:spacing w:line="240" w:lineRule="auto"/>
      </w:pPr>
      <w:r>
        <w:t xml:space="preserve">The next group(s) will not be granted entry until the previous group(s) have </w:t>
      </w:r>
      <w:r w:rsidR="00A23355">
        <w:t xml:space="preserve">vacated the </w:t>
      </w:r>
      <w:r w:rsidR="008A6E9A">
        <w:t>facility via the gates alongside the sports centre</w:t>
      </w:r>
      <w:r w:rsidR="003218E2">
        <w:t xml:space="preserve"> and </w:t>
      </w:r>
      <w:r w:rsidR="001D0962">
        <w:t xml:space="preserve">after </w:t>
      </w:r>
      <w:r w:rsidR="003218E2">
        <w:t xml:space="preserve">full sanitisation </w:t>
      </w:r>
      <w:r w:rsidR="001D0962">
        <w:t>of all areas</w:t>
      </w:r>
    </w:p>
    <w:sectPr w:rsidR="00EB3E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850" w:rsidRDefault="00106850" w:rsidP="000D679E">
      <w:pPr>
        <w:spacing w:after="0" w:line="240" w:lineRule="auto"/>
      </w:pPr>
      <w:r>
        <w:separator/>
      </w:r>
    </w:p>
  </w:endnote>
  <w:endnote w:type="continuationSeparator" w:id="0">
    <w:p w:rsidR="00106850" w:rsidRDefault="00106850" w:rsidP="000D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850" w:rsidRDefault="00106850" w:rsidP="000D679E">
      <w:pPr>
        <w:spacing w:after="0" w:line="240" w:lineRule="auto"/>
      </w:pPr>
      <w:r>
        <w:separator/>
      </w:r>
    </w:p>
  </w:footnote>
  <w:footnote w:type="continuationSeparator" w:id="0">
    <w:p w:rsidR="00106850" w:rsidRDefault="00106850" w:rsidP="000D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50" w:rsidRDefault="00106850" w:rsidP="000D679E">
    <w:pPr>
      <w:pStyle w:val="Header"/>
      <w:tabs>
        <w:tab w:val="clear" w:pos="4513"/>
      </w:tabs>
    </w:pPr>
    <w:r>
      <w:rPr>
        <w:noProof/>
      </w:rPr>
      <w:drawing>
        <wp:inline distT="0" distB="0" distL="0" distR="0">
          <wp:extent cx="1400175" cy="676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381125" cy="731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575" cy="73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C"/>
      </v:shape>
    </w:pict>
  </w:numPicBullet>
  <w:abstractNum w:abstractNumId="0" w15:restartNumberingAfterBreak="0">
    <w:nsid w:val="0B4F78AA"/>
    <w:multiLevelType w:val="hybridMultilevel"/>
    <w:tmpl w:val="E1FE8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A6A95"/>
    <w:multiLevelType w:val="hybridMultilevel"/>
    <w:tmpl w:val="495225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B3655C"/>
    <w:multiLevelType w:val="hybridMultilevel"/>
    <w:tmpl w:val="A82AF0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4355B"/>
    <w:multiLevelType w:val="hybridMultilevel"/>
    <w:tmpl w:val="2B166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F526F"/>
    <w:multiLevelType w:val="hybridMultilevel"/>
    <w:tmpl w:val="4FF61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628F7"/>
    <w:multiLevelType w:val="hybridMultilevel"/>
    <w:tmpl w:val="753AA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631D1"/>
    <w:multiLevelType w:val="hybridMultilevel"/>
    <w:tmpl w:val="CAD4C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548F0"/>
    <w:multiLevelType w:val="hybridMultilevel"/>
    <w:tmpl w:val="AD96E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7E5FE2"/>
    <w:multiLevelType w:val="hybridMultilevel"/>
    <w:tmpl w:val="3EE2F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803E39"/>
    <w:multiLevelType w:val="hybridMultilevel"/>
    <w:tmpl w:val="F13EA00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6D"/>
    <w:rsid w:val="00023EAC"/>
    <w:rsid w:val="00075986"/>
    <w:rsid w:val="000D679E"/>
    <w:rsid w:val="000F3E5D"/>
    <w:rsid w:val="00106850"/>
    <w:rsid w:val="001A313F"/>
    <w:rsid w:val="001D0962"/>
    <w:rsid w:val="002361B9"/>
    <w:rsid w:val="00273E50"/>
    <w:rsid w:val="002D11B0"/>
    <w:rsid w:val="002D5887"/>
    <w:rsid w:val="003209DE"/>
    <w:rsid w:val="003218E2"/>
    <w:rsid w:val="0038606F"/>
    <w:rsid w:val="003F155C"/>
    <w:rsid w:val="00417991"/>
    <w:rsid w:val="00430C8B"/>
    <w:rsid w:val="004774DC"/>
    <w:rsid w:val="004E085A"/>
    <w:rsid w:val="005459DA"/>
    <w:rsid w:val="0059640D"/>
    <w:rsid w:val="006241DD"/>
    <w:rsid w:val="006A5644"/>
    <w:rsid w:val="007718F9"/>
    <w:rsid w:val="007B03C8"/>
    <w:rsid w:val="007C1236"/>
    <w:rsid w:val="00872252"/>
    <w:rsid w:val="0088201A"/>
    <w:rsid w:val="0089039F"/>
    <w:rsid w:val="008A6E9A"/>
    <w:rsid w:val="008D4C9F"/>
    <w:rsid w:val="008E1D0D"/>
    <w:rsid w:val="009054B1"/>
    <w:rsid w:val="009149BB"/>
    <w:rsid w:val="009B1193"/>
    <w:rsid w:val="009D6BC3"/>
    <w:rsid w:val="009F3FB4"/>
    <w:rsid w:val="00A23355"/>
    <w:rsid w:val="00A34E5A"/>
    <w:rsid w:val="00A5112C"/>
    <w:rsid w:val="00A86744"/>
    <w:rsid w:val="00AB2D2E"/>
    <w:rsid w:val="00AB35DA"/>
    <w:rsid w:val="00B44390"/>
    <w:rsid w:val="00B7125F"/>
    <w:rsid w:val="00BA6D18"/>
    <w:rsid w:val="00C20304"/>
    <w:rsid w:val="00C20A02"/>
    <w:rsid w:val="00C426B3"/>
    <w:rsid w:val="00C4576D"/>
    <w:rsid w:val="00C5282F"/>
    <w:rsid w:val="00D13C13"/>
    <w:rsid w:val="00D25CF2"/>
    <w:rsid w:val="00D52564"/>
    <w:rsid w:val="00E058A8"/>
    <w:rsid w:val="00E15271"/>
    <w:rsid w:val="00E57EB5"/>
    <w:rsid w:val="00E75D5F"/>
    <w:rsid w:val="00EB3E66"/>
    <w:rsid w:val="00F10B3A"/>
    <w:rsid w:val="00F37936"/>
    <w:rsid w:val="00F53BAC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4262"/>
  <w15:chartTrackingRefBased/>
  <w15:docId w15:val="{98D3F09C-26DF-4FBA-BF93-BD79903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9E"/>
  </w:style>
  <w:style w:type="paragraph" w:styleId="Footer">
    <w:name w:val="footer"/>
    <w:basedOn w:val="Normal"/>
    <w:link w:val="FooterChar"/>
    <w:uiPriority w:val="99"/>
    <w:unhideWhenUsed/>
    <w:rsid w:val="000D6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CLF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Eldean Johnson - CAB</dc:creator>
  <cp:keywords/>
  <dc:description/>
  <cp:lastModifiedBy>Eldean Johnson - CAB</cp:lastModifiedBy>
  <cp:revision>48</cp:revision>
  <dcterms:created xsi:type="dcterms:W3CDTF">2020-07-30T11:44:00Z</dcterms:created>
  <dcterms:modified xsi:type="dcterms:W3CDTF">2020-08-20T18:25:00Z</dcterms:modified>
</cp:coreProperties>
</file>